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5860" w14:textId="77777777" w:rsidR="00C774B7" w:rsidRDefault="00C774B7" w:rsidP="00C774B7">
      <w:pPr>
        <w:tabs>
          <w:tab w:val="left" w:pos="5895"/>
        </w:tabs>
        <w:jc w:val="center"/>
        <w:rPr>
          <w:rFonts w:ascii="Aptos" w:hAnsi="Aptos" w:cs="Arial"/>
          <w:b/>
        </w:rPr>
      </w:pPr>
      <w:r>
        <w:rPr>
          <w:rFonts w:ascii="Aptos" w:hAnsi="Aptos" w:cs="Arial"/>
          <w:b/>
        </w:rPr>
        <w:t>Oświadczenie Pracodawcy dot. Priorytetu 6</w:t>
      </w:r>
    </w:p>
    <w:p w14:paraId="49584AAB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/>
        </w:rPr>
      </w:pPr>
    </w:p>
    <w:p w14:paraId="5B355C42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Wsparcie kształcenia ustawicznego osób po 45 roku życia.</w:t>
      </w:r>
    </w:p>
    <w:p w14:paraId="29213D86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</w:rPr>
      </w:pPr>
    </w:p>
    <w:p w14:paraId="7B420695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"/>
        <w:gridCol w:w="4071"/>
        <w:gridCol w:w="2693"/>
      </w:tblGrid>
      <w:tr w:rsidR="00C774B7" w14:paraId="59F05647" w14:textId="77777777" w:rsidTr="00F34BEB">
        <w:tc>
          <w:tcPr>
            <w:tcW w:w="432" w:type="dxa"/>
          </w:tcPr>
          <w:p w14:paraId="2F037838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  <w:r>
              <w:rPr>
                <w:rFonts w:ascii="Aptos" w:hAnsi="Aptos" w:cs="Arial"/>
                <w:bCs/>
                <w:sz w:val="16"/>
                <w:szCs w:val="16"/>
              </w:rPr>
              <w:t>Lp.</w:t>
            </w:r>
          </w:p>
          <w:p w14:paraId="3327BA03" w14:textId="77777777" w:rsidR="00C774B7" w:rsidRPr="00370972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</w:p>
        </w:tc>
        <w:tc>
          <w:tcPr>
            <w:tcW w:w="4071" w:type="dxa"/>
          </w:tcPr>
          <w:p w14:paraId="1617CB60" w14:textId="77777777" w:rsidR="00C774B7" w:rsidRPr="00370972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  <w:r>
              <w:rPr>
                <w:rFonts w:ascii="Aptos" w:hAnsi="Aptos" w:cs="Arial"/>
                <w:bCs/>
                <w:sz w:val="16"/>
                <w:szCs w:val="16"/>
              </w:rPr>
              <w:t>Nazwisko i imię pracownika</w:t>
            </w:r>
          </w:p>
        </w:tc>
        <w:tc>
          <w:tcPr>
            <w:tcW w:w="2693" w:type="dxa"/>
          </w:tcPr>
          <w:p w14:paraId="29E1E3E3" w14:textId="77777777" w:rsidR="00C774B7" w:rsidRPr="00370972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  <w:r>
              <w:rPr>
                <w:rFonts w:ascii="Aptos" w:hAnsi="Aptos" w:cs="Arial"/>
                <w:bCs/>
                <w:sz w:val="16"/>
                <w:szCs w:val="16"/>
              </w:rPr>
              <w:t>Data urodzenia</w:t>
            </w:r>
          </w:p>
        </w:tc>
      </w:tr>
      <w:tr w:rsidR="00C774B7" w14:paraId="79CCDF04" w14:textId="77777777" w:rsidTr="00F34BEB">
        <w:tc>
          <w:tcPr>
            <w:tcW w:w="432" w:type="dxa"/>
          </w:tcPr>
          <w:p w14:paraId="742AC153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  <w:r>
              <w:rPr>
                <w:rFonts w:ascii="Aptos" w:hAnsi="Aptos" w:cs="Arial"/>
                <w:bCs/>
                <w:sz w:val="16"/>
                <w:szCs w:val="16"/>
              </w:rPr>
              <w:t>1.</w:t>
            </w:r>
          </w:p>
          <w:p w14:paraId="27477DB2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</w:p>
          <w:p w14:paraId="7CADE8E8" w14:textId="77777777" w:rsidR="00C774B7" w:rsidRPr="00370972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</w:p>
        </w:tc>
        <w:tc>
          <w:tcPr>
            <w:tcW w:w="4071" w:type="dxa"/>
          </w:tcPr>
          <w:p w14:paraId="36CD04EB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</w:rPr>
            </w:pPr>
          </w:p>
        </w:tc>
        <w:tc>
          <w:tcPr>
            <w:tcW w:w="2693" w:type="dxa"/>
          </w:tcPr>
          <w:p w14:paraId="72426FEE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</w:rPr>
            </w:pPr>
          </w:p>
        </w:tc>
      </w:tr>
      <w:tr w:rsidR="00C774B7" w14:paraId="538A5A3E" w14:textId="77777777" w:rsidTr="00F34BEB">
        <w:tc>
          <w:tcPr>
            <w:tcW w:w="432" w:type="dxa"/>
          </w:tcPr>
          <w:p w14:paraId="43948979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  <w:r>
              <w:rPr>
                <w:rFonts w:ascii="Aptos" w:hAnsi="Aptos" w:cs="Arial"/>
                <w:bCs/>
                <w:sz w:val="16"/>
                <w:szCs w:val="16"/>
              </w:rPr>
              <w:t>2.</w:t>
            </w:r>
          </w:p>
          <w:p w14:paraId="346ACBE3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</w:p>
          <w:p w14:paraId="001C90A5" w14:textId="77777777" w:rsidR="00C774B7" w:rsidRPr="00370972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</w:p>
        </w:tc>
        <w:tc>
          <w:tcPr>
            <w:tcW w:w="4071" w:type="dxa"/>
          </w:tcPr>
          <w:p w14:paraId="62E5C0DD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</w:rPr>
            </w:pPr>
          </w:p>
        </w:tc>
        <w:tc>
          <w:tcPr>
            <w:tcW w:w="2693" w:type="dxa"/>
          </w:tcPr>
          <w:p w14:paraId="2324BD99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</w:rPr>
            </w:pPr>
          </w:p>
        </w:tc>
      </w:tr>
      <w:tr w:rsidR="00C774B7" w14:paraId="7B19E546" w14:textId="77777777" w:rsidTr="00F34BEB">
        <w:tc>
          <w:tcPr>
            <w:tcW w:w="432" w:type="dxa"/>
          </w:tcPr>
          <w:p w14:paraId="7DB4D72F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  <w:r>
              <w:rPr>
                <w:rFonts w:ascii="Aptos" w:hAnsi="Aptos" w:cs="Arial"/>
                <w:bCs/>
                <w:sz w:val="16"/>
                <w:szCs w:val="16"/>
              </w:rPr>
              <w:t>3.</w:t>
            </w:r>
          </w:p>
          <w:p w14:paraId="1DB01E09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</w:p>
          <w:p w14:paraId="087D11C5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</w:p>
        </w:tc>
        <w:tc>
          <w:tcPr>
            <w:tcW w:w="4071" w:type="dxa"/>
          </w:tcPr>
          <w:p w14:paraId="411F6585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</w:rPr>
            </w:pPr>
          </w:p>
        </w:tc>
        <w:tc>
          <w:tcPr>
            <w:tcW w:w="2693" w:type="dxa"/>
          </w:tcPr>
          <w:p w14:paraId="6C866692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</w:rPr>
            </w:pPr>
          </w:p>
        </w:tc>
      </w:tr>
      <w:tr w:rsidR="00C774B7" w14:paraId="1C994DF1" w14:textId="77777777" w:rsidTr="00F34BEB">
        <w:tc>
          <w:tcPr>
            <w:tcW w:w="432" w:type="dxa"/>
          </w:tcPr>
          <w:p w14:paraId="2B7DA08C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  <w:r>
              <w:rPr>
                <w:rFonts w:ascii="Aptos" w:hAnsi="Aptos" w:cs="Arial"/>
                <w:bCs/>
                <w:sz w:val="16"/>
                <w:szCs w:val="16"/>
              </w:rPr>
              <w:t>4.</w:t>
            </w:r>
          </w:p>
          <w:p w14:paraId="0D84E6EA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</w:p>
          <w:p w14:paraId="3E9B607F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  <w:sz w:val="16"/>
                <w:szCs w:val="16"/>
              </w:rPr>
            </w:pPr>
          </w:p>
        </w:tc>
        <w:tc>
          <w:tcPr>
            <w:tcW w:w="4071" w:type="dxa"/>
          </w:tcPr>
          <w:p w14:paraId="69D1B888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</w:rPr>
            </w:pPr>
          </w:p>
        </w:tc>
        <w:tc>
          <w:tcPr>
            <w:tcW w:w="2693" w:type="dxa"/>
          </w:tcPr>
          <w:p w14:paraId="2DA135CA" w14:textId="77777777" w:rsidR="00C774B7" w:rsidRDefault="00C774B7" w:rsidP="00F34BEB">
            <w:pPr>
              <w:tabs>
                <w:tab w:val="left" w:pos="5895"/>
              </w:tabs>
              <w:rPr>
                <w:rFonts w:ascii="Aptos" w:hAnsi="Aptos" w:cs="Arial"/>
                <w:bCs/>
              </w:rPr>
            </w:pPr>
          </w:p>
        </w:tc>
      </w:tr>
    </w:tbl>
    <w:p w14:paraId="404FDBEF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 </w:t>
      </w:r>
    </w:p>
    <w:p w14:paraId="52B5414E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  <w:r>
        <w:rPr>
          <w:rFonts w:ascii="Aptos" w:hAnsi="Aptos" w:cs="Arial"/>
          <w:bCs/>
          <w:sz w:val="20"/>
          <w:szCs w:val="20"/>
        </w:rPr>
        <w:t>Decyduje wiek osoby, która skorzysta z kształcenia ustawicznego, w momencie składania przez pracodawcę wniosku o dofinasowanie.</w:t>
      </w:r>
    </w:p>
    <w:p w14:paraId="0E97333E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59958632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584A209A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2ED19820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39C5D7D8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75F65999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06D84483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31C907DE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  <w:r>
        <w:rPr>
          <w:rFonts w:ascii="Aptos" w:hAnsi="Aptos" w:cs="Arial"/>
          <w:bCs/>
          <w:sz w:val="20"/>
          <w:szCs w:val="20"/>
        </w:rPr>
        <w:t>…………………………………………..                                                                               ………………………………………….</w:t>
      </w:r>
    </w:p>
    <w:p w14:paraId="083FA4EC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  <w:r>
        <w:rPr>
          <w:rFonts w:ascii="Aptos" w:hAnsi="Aptos" w:cs="Arial"/>
          <w:bCs/>
          <w:sz w:val="20"/>
          <w:szCs w:val="20"/>
        </w:rPr>
        <w:t>Miejscowość, data                                                                                                           Podpis i pieczątka Pracodawcy</w:t>
      </w:r>
    </w:p>
    <w:p w14:paraId="0CA699F9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6E6DADAF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00AD16AD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0B4BA751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705E984E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7805D16B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123FFFD1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3C45B7D6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59AA6E73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7A5C0638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37678762" w14:textId="77777777" w:rsidR="00C774B7" w:rsidRDefault="00C774B7" w:rsidP="00C774B7">
      <w:pPr>
        <w:tabs>
          <w:tab w:val="left" w:pos="5895"/>
        </w:tabs>
        <w:rPr>
          <w:rFonts w:ascii="Aptos" w:hAnsi="Aptos" w:cs="Arial"/>
          <w:bCs/>
          <w:sz w:val="20"/>
          <w:szCs w:val="20"/>
        </w:rPr>
      </w:pPr>
    </w:p>
    <w:p w14:paraId="0E2535E6" w14:textId="77777777" w:rsidR="00626D1B" w:rsidRDefault="00626D1B"/>
    <w:sectPr w:rsidR="0062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43"/>
    <w:rsid w:val="00626D1B"/>
    <w:rsid w:val="00901943"/>
    <w:rsid w:val="00C7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B16D-F09E-4E3F-8454-F685DAF9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4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74B7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Baranowska</dc:creator>
  <cp:keywords/>
  <dc:description/>
  <cp:lastModifiedBy>Katarzyna Baranowska</cp:lastModifiedBy>
  <cp:revision>2</cp:revision>
  <dcterms:created xsi:type="dcterms:W3CDTF">2024-01-04T07:17:00Z</dcterms:created>
  <dcterms:modified xsi:type="dcterms:W3CDTF">2024-01-04T07:17:00Z</dcterms:modified>
</cp:coreProperties>
</file>