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9867" w14:textId="77777777" w:rsidR="00BB324C" w:rsidRPr="00BB324C" w:rsidRDefault="00BB324C" w:rsidP="00BB324C">
      <w:pPr>
        <w:widowControl/>
        <w:jc w:val="center"/>
        <w:rPr>
          <w:rFonts w:ascii="Cambria" w:eastAsia="Calibri" w:hAnsi="Cambria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r w:rsidRPr="00BB324C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t>KLAUZULA INFORMACYJNA</w:t>
      </w:r>
      <w:r w:rsidRPr="00BB324C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br/>
      </w:r>
    </w:p>
    <w:p w14:paraId="466A8AA7" w14:textId="23358D2F" w:rsidR="00BB324C" w:rsidRDefault="00BB324C" w:rsidP="00212374">
      <w:pPr>
        <w:widowControl/>
        <w:spacing w:line="259" w:lineRule="auto"/>
        <w:ind w:left="1440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B324C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Podnoszenie kwalifikacji bądź kompetencji  przez osoby zatrudnione (KFS)  *</w:t>
      </w:r>
    </w:p>
    <w:p w14:paraId="58760AF5" w14:textId="77777777" w:rsidR="00876986" w:rsidRPr="00BB324C" w:rsidRDefault="00876986" w:rsidP="00876986">
      <w:pPr>
        <w:widowControl/>
        <w:spacing w:line="259" w:lineRule="auto"/>
        <w:ind w:left="1440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E5712" w:rsidRPr="00876986" w14:paraId="3DE8C8E5" w14:textId="77777777" w:rsidTr="0052052B">
        <w:tc>
          <w:tcPr>
            <w:tcW w:w="9062" w:type="dxa"/>
            <w:gridSpan w:val="2"/>
            <w:hideMark/>
          </w:tcPr>
          <w:p w14:paraId="551FBED5" w14:textId="77777777" w:rsidR="004E5712" w:rsidRPr="00876986" w:rsidRDefault="004E5712">
            <w:pPr>
              <w:pStyle w:val="ng-scope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876986">
              <w:rPr>
                <w:sz w:val="20"/>
                <w:szCs w:val="20"/>
                <w:lang w:eastAsia="en-US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876986">
              <w:rPr>
                <w:sz w:val="20"/>
                <w:szCs w:val="20"/>
                <w:lang w:eastAsia="en-US"/>
              </w:rPr>
              <w:t>Dz.Urz</w:t>
            </w:r>
            <w:proofErr w:type="spellEnd"/>
            <w:r w:rsidRPr="00876986">
              <w:rPr>
                <w:sz w:val="20"/>
                <w:szCs w:val="20"/>
                <w:lang w:eastAsia="en-US"/>
              </w:rPr>
              <w:t xml:space="preserve">. UE L 119 z 4 maja 2016 r., str. 1 oraz </w:t>
            </w:r>
            <w:proofErr w:type="spellStart"/>
            <w:r w:rsidRPr="00876986">
              <w:rPr>
                <w:sz w:val="20"/>
                <w:szCs w:val="20"/>
                <w:lang w:eastAsia="en-US"/>
              </w:rPr>
              <w:t>Dz.Urz</w:t>
            </w:r>
            <w:proofErr w:type="spellEnd"/>
            <w:r w:rsidRPr="00876986">
              <w:rPr>
                <w:sz w:val="20"/>
                <w:szCs w:val="20"/>
                <w:lang w:eastAsia="en-US"/>
              </w:rPr>
              <w:t>. UE L 127 z 23 maja 2018 r., str. 2) – zwanego dalej jako RODO informujemy, że:</w:t>
            </w:r>
          </w:p>
        </w:tc>
      </w:tr>
      <w:tr w:rsidR="004E5712" w:rsidRPr="00876986" w14:paraId="41D93062" w14:textId="77777777" w:rsidTr="0052052B">
        <w:tc>
          <w:tcPr>
            <w:tcW w:w="4531" w:type="dxa"/>
            <w:hideMark/>
          </w:tcPr>
          <w:p w14:paraId="266FD907" w14:textId="77777777" w:rsidR="004E5712" w:rsidRPr="00876986" w:rsidRDefault="004E5712">
            <w:pPr>
              <w:pStyle w:val="ng-scope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876986">
              <w:rPr>
                <w:sz w:val="20"/>
                <w:szCs w:val="20"/>
                <w:lang w:eastAsia="en-US"/>
              </w:rPr>
              <w:t xml:space="preserve">Administratorem danych osobowych jest Powiatowy Urząd Pracy w Lipnie reprezentowany przez Dyrektora. Możesz się z nim kontaktować w następujący sposób: </w:t>
            </w:r>
          </w:p>
          <w:p w14:paraId="2BE5A13C" w14:textId="528714CB" w:rsidR="004E5712" w:rsidRPr="00876986" w:rsidRDefault="004E5712" w:rsidP="004E5712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986">
              <w:rPr>
                <w:rFonts w:ascii="Times New Roman" w:eastAsia="Times New Roman" w:hAnsi="Times New Roman" w:cs="Times New Roman"/>
                <w:sz w:val="20"/>
                <w:szCs w:val="20"/>
              </w:rPr>
              <w:t>listownie na adres siedziby: Powiatowy Urząd Pracy</w:t>
            </w:r>
            <w:r w:rsidR="00876986" w:rsidRPr="008769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Lipnie,</w:t>
            </w:r>
            <w:r w:rsidRPr="008769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ul. Okrzei 7B, 87-600 Lipno, </w:t>
            </w:r>
          </w:p>
          <w:p w14:paraId="23673D69" w14:textId="58505C8C" w:rsidR="004E5712" w:rsidRPr="00F324A2" w:rsidRDefault="004E5712" w:rsidP="004E5712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24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</w:t>
            </w:r>
            <w:proofErr w:type="spellStart"/>
            <w:r w:rsidRPr="00F324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mailowo</w:t>
            </w:r>
            <w:proofErr w:type="spellEnd"/>
            <w:r w:rsidRPr="00F324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F324A2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toli@praca.gov.pl</w:t>
              </w:r>
            </w:hyperlink>
          </w:p>
          <w:p w14:paraId="4AABAAFA" w14:textId="77777777" w:rsidR="004E5712" w:rsidRPr="00876986" w:rsidRDefault="004E5712" w:rsidP="004E5712">
            <w:pPr>
              <w:pStyle w:val="ng-scope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876986">
              <w:rPr>
                <w:sz w:val="20"/>
                <w:szCs w:val="20"/>
                <w:lang w:eastAsia="en-US"/>
              </w:rPr>
              <w:t xml:space="preserve">telefonicznie: 54 288 67 00. </w:t>
            </w:r>
          </w:p>
        </w:tc>
        <w:tc>
          <w:tcPr>
            <w:tcW w:w="4531" w:type="dxa"/>
          </w:tcPr>
          <w:p w14:paraId="36CB1DC0" w14:textId="29B60CC4" w:rsidR="004E5712" w:rsidRPr="00876986" w:rsidRDefault="004E5712">
            <w:pPr>
              <w:pStyle w:val="ng-scope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876986">
              <w:rPr>
                <w:sz w:val="20"/>
                <w:szCs w:val="20"/>
                <w:lang w:eastAsia="en-US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8" w:history="1">
              <w:r w:rsidR="00FA7FA3" w:rsidRPr="006170CF">
                <w:rPr>
                  <w:rStyle w:val="Hipercze"/>
                  <w:sz w:val="20"/>
                  <w:szCs w:val="20"/>
                  <w:lang w:eastAsia="en-US"/>
                </w:rPr>
                <w:t>iodo@lipno.praca.gov.pl</w:t>
              </w:r>
            </w:hyperlink>
          </w:p>
          <w:p w14:paraId="29411BEE" w14:textId="77777777" w:rsidR="004E5712" w:rsidRPr="00876986" w:rsidRDefault="004E5712">
            <w:pPr>
              <w:pStyle w:val="ng-scope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2445AC61" w14:textId="03A67164" w:rsidR="00BB324C" w:rsidRPr="00CE0512" w:rsidRDefault="003C3EE6" w:rsidP="00CE0512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sz w:val="20"/>
          <w:szCs w:val="20"/>
        </w:rPr>
      </w:pPr>
      <w:r w:rsidRPr="003413A0">
        <w:rPr>
          <w:sz w:val="20"/>
          <w:szCs w:val="20"/>
        </w:rPr>
        <w:t>Twoje dane osobowe przetwarzane będą na podstawie</w:t>
      </w:r>
      <w:r w:rsidR="00BB324C">
        <w:rPr>
          <w:sz w:val="20"/>
          <w:szCs w:val="20"/>
        </w:rPr>
        <w:t>:</w:t>
      </w:r>
    </w:p>
    <w:p w14:paraId="51C68E37" w14:textId="4FE734F2" w:rsidR="003413A0" w:rsidRDefault="003C3EE6" w:rsidP="007A473E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D54D2C">
        <w:rPr>
          <w:sz w:val="20"/>
          <w:szCs w:val="20"/>
        </w:rPr>
        <w:t xml:space="preserve">art. 6 ust. 1 lit c w </w:t>
      </w:r>
      <w:r w:rsidR="00BB324C">
        <w:rPr>
          <w:sz w:val="20"/>
          <w:szCs w:val="20"/>
        </w:rPr>
        <w:t>związku z U</w:t>
      </w:r>
      <w:r w:rsidRPr="00D54D2C">
        <w:rPr>
          <w:sz w:val="20"/>
          <w:szCs w:val="20"/>
        </w:rPr>
        <w:t>staw</w:t>
      </w:r>
      <w:r w:rsidR="00BB324C">
        <w:rPr>
          <w:sz w:val="20"/>
          <w:szCs w:val="20"/>
        </w:rPr>
        <w:t>ą</w:t>
      </w:r>
      <w:r w:rsidRPr="00D54D2C">
        <w:rPr>
          <w:sz w:val="20"/>
          <w:szCs w:val="20"/>
        </w:rPr>
        <w:t xml:space="preserve"> z dnia 20 kwietnia 2004</w:t>
      </w:r>
      <w:r w:rsidR="00BB324C">
        <w:rPr>
          <w:sz w:val="20"/>
          <w:szCs w:val="20"/>
        </w:rPr>
        <w:t xml:space="preserve"> </w:t>
      </w:r>
      <w:r w:rsidRPr="00D54D2C">
        <w:rPr>
          <w:sz w:val="20"/>
          <w:szCs w:val="20"/>
        </w:rPr>
        <w:t xml:space="preserve">r. o promocji zatrudnienia i </w:t>
      </w:r>
      <w:r w:rsidRPr="00AB461E">
        <w:rPr>
          <w:color w:val="auto"/>
          <w:sz w:val="20"/>
          <w:szCs w:val="20"/>
        </w:rPr>
        <w:t>instytucjach rynku pracy</w:t>
      </w:r>
      <w:r w:rsidR="00BB324C">
        <w:rPr>
          <w:color w:val="auto"/>
          <w:sz w:val="20"/>
          <w:szCs w:val="20"/>
        </w:rPr>
        <w:t xml:space="preserve"> i innych przepisów szczególnych</w:t>
      </w:r>
      <w:r w:rsidRPr="00AB461E">
        <w:rPr>
          <w:color w:val="auto"/>
          <w:sz w:val="20"/>
          <w:szCs w:val="20"/>
        </w:rPr>
        <w:t xml:space="preserve"> w celu</w:t>
      </w:r>
      <w:r w:rsidR="007A473E">
        <w:rPr>
          <w:color w:val="auto"/>
          <w:sz w:val="20"/>
          <w:szCs w:val="20"/>
        </w:rPr>
        <w:t>:</w:t>
      </w:r>
    </w:p>
    <w:p w14:paraId="73E6F7C9" w14:textId="1D85C2E0" w:rsidR="007A473E" w:rsidRDefault="007A473E" w:rsidP="007A473E">
      <w:pPr>
        <w:pStyle w:val="Bodytext20"/>
        <w:numPr>
          <w:ilvl w:val="0"/>
          <w:numId w:val="19"/>
        </w:numPr>
        <w:shd w:val="clear" w:color="auto" w:fill="auto"/>
        <w:tabs>
          <w:tab w:val="left" w:pos="1332"/>
        </w:tabs>
        <w:spacing w:before="0" w:after="0" w:line="240" w:lineRule="auto"/>
        <w:rPr>
          <w:color w:val="auto"/>
          <w:sz w:val="20"/>
          <w:szCs w:val="20"/>
        </w:rPr>
      </w:pPr>
      <w:r w:rsidRPr="007A473E">
        <w:rPr>
          <w:color w:val="auto"/>
          <w:sz w:val="20"/>
          <w:szCs w:val="20"/>
        </w:rPr>
        <w:t>pomocy osobom zrejestrowanym i innym klientom urzędu w rozwiązaniu problemu zawodowego lub nabyciu umiejętności w zakresie poszukiwania pracy,*</w:t>
      </w:r>
    </w:p>
    <w:p w14:paraId="2F91D136" w14:textId="41EDEFC7" w:rsidR="007A473E" w:rsidRDefault="007A473E" w:rsidP="007A473E">
      <w:pPr>
        <w:pStyle w:val="Bodytext20"/>
        <w:numPr>
          <w:ilvl w:val="0"/>
          <w:numId w:val="19"/>
        </w:numPr>
        <w:shd w:val="clear" w:color="auto" w:fill="auto"/>
        <w:tabs>
          <w:tab w:val="left" w:pos="1332"/>
        </w:tabs>
        <w:spacing w:before="0" w:after="0" w:line="240" w:lineRule="auto"/>
        <w:rPr>
          <w:color w:val="auto"/>
          <w:sz w:val="20"/>
          <w:szCs w:val="20"/>
        </w:rPr>
      </w:pPr>
      <w:r w:rsidRPr="007A473E">
        <w:rPr>
          <w:color w:val="auto"/>
          <w:sz w:val="20"/>
          <w:szCs w:val="20"/>
        </w:rPr>
        <w:t>pomocy osobom zrejestrowanym w nabyciu, zmianie lub podniesieniu kwalifikacji zawodowych i innych kwalifikacji i kompetencji ,*</w:t>
      </w:r>
    </w:p>
    <w:p w14:paraId="23C876FC" w14:textId="7DFD3A8B" w:rsidR="007A473E" w:rsidRPr="007A473E" w:rsidRDefault="007A473E" w:rsidP="007A473E">
      <w:pPr>
        <w:pStyle w:val="Bodytext20"/>
        <w:numPr>
          <w:ilvl w:val="0"/>
          <w:numId w:val="19"/>
        </w:numPr>
        <w:shd w:val="clear" w:color="auto" w:fill="auto"/>
        <w:tabs>
          <w:tab w:val="left" w:pos="1332"/>
        </w:tabs>
        <w:spacing w:before="0" w:after="0" w:line="240" w:lineRule="auto"/>
        <w:rPr>
          <w:color w:val="auto"/>
          <w:sz w:val="20"/>
          <w:szCs w:val="20"/>
        </w:rPr>
      </w:pPr>
      <w:r w:rsidRPr="007A473E">
        <w:rPr>
          <w:color w:val="auto"/>
          <w:sz w:val="20"/>
          <w:szCs w:val="20"/>
        </w:rPr>
        <w:t>podnoszenia kwalifikacji i kompetencji zawodowych pracowników i pracodawców,*</w:t>
      </w:r>
    </w:p>
    <w:p w14:paraId="25B8FEF3" w14:textId="3C5ECB26" w:rsidR="005C1860" w:rsidRDefault="005C1860" w:rsidP="007A473E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C1860">
        <w:rPr>
          <w:sz w:val="20"/>
          <w:szCs w:val="20"/>
        </w:rPr>
        <w:t>art. 6 ust. 1 lit b w celu zawarcia i wykonania umowy</w:t>
      </w:r>
      <w:r>
        <w:rPr>
          <w:sz w:val="20"/>
          <w:szCs w:val="20"/>
        </w:rPr>
        <w:t>,</w:t>
      </w:r>
    </w:p>
    <w:p w14:paraId="10EF4FF6" w14:textId="45068213" w:rsidR="007A473E" w:rsidRDefault="007A473E" w:rsidP="007A473E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7A473E">
        <w:rPr>
          <w:sz w:val="20"/>
          <w:szCs w:val="20"/>
        </w:rPr>
        <w:t xml:space="preserve">art. 9 ust. 2 lit b i h RODO </w:t>
      </w:r>
      <w:r w:rsidRPr="007A473E">
        <w:rPr>
          <w:iCs/>
          <w:color w:val="auto"/>
          <w:sz w:val="20"/>
          <w:szCs w:val="20"/>
          <w:shd w:val="clear" w:color="auto" w:fill="FFFFFF"/>
        </w:rPr>
        <w:t xml:space="preserve">w związku z </w:t>
      </w:r>
      <w:r w:rsidRPr="007A473E">
        <w:rPr>
          <w:color w:val="auto"/>
          <w:sz w:val="20"/>
          <w:szCs w:val="20"/>
        </w:rPr>
        <w:t>ustawą z dnia 20.04.2004 r.</w:t>
      </w:r>
      <w:r w:rsidRPr="007A473E">
        <w:rPr>
          <w:sz w:val="20"/>
          <w:szCs w:val="20"/>
        </w:rPr>
        <w:t xml:space="preserve"> w celu wypełnienia obowiązków i wykonywania szczególnych praw przez administratora w dziedzinie prawa pracy oraz w</w:t>
      </w:r>
      <w:r w:rsidRPr="007A473E">
        <w:rPr>
          <w:color w:val="FF0000"/>
          <w:sz w:val="20"/>
          <w:szCs w:val="20"/>
        </w:rPr>
        <w:t xml:space="preserve"> </w:t>
      </w:r>
      <w:r w:rsidRPr="007A473E">
        <w:rPr>
          <w:sz w:val="20"/>
          <w:szCs w:val="20"/>
        </w:rPr>
        <w:t>celu profilaktyki zdrowotnej lub medycyny pracy oraz do oceny zdolności pracownika do pracy,</w:t>
      </w:r>
    </w:p>
    <w:p w14:paraId="0C179F34" w14:textId="5051862F" w:rsidR="007A473E" w:rsidRPr="007A473E" w:rsidRDefault="007A473E" w:rsidP="007A473E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7A473E">
        <w:rPr>
          <w:sz w:val="20"/>
          <w:szCs w:val="20"/>
        </w:rPr>
        <w:t>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</w:t>
      </w:r>
    </w:p>
    <w:p w14:paraId="50ECC39B" w14:textId="77777777" w:rsidR="00FB23C0" w:rsidRPr="00827565" w:rsidRDefault="00FB23C0" w:rsidP="00FB23C0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27565">
        <w:rPr>
          <w:sz w:val="20"/>
          <w:szCs w:val="20"/>
        </w:rPr>
        <w:t>Dane osobowe możemy ujawniać, przekazywać i udostępniać wyłącznie podmiotom uprawnionym są nimi m.in.</w:t>
      </w:r>
      <w:r>
        <w:rPr>
          <w:sz w:val="20"/>
          <w:szCs w:val="20"/>
        </w:rPr>
        <w:t xml:space="preserve"> </w:t>
      </w:r>
      <w:r w:rsidRPr="00827565">
        <w:rPr>
          <w:sz w:val="20"/>
          <w:szCs w:val="20"/>
        </w:rPr>
        <w:t>podmioty wykonujące zadania nadzorcze i kontrolne  związane z działalnością administratora</w:t>
      </w:r>
      <w:r>
        <w:rPr>
          <w:sz w:val="20"/>
          <w:szCs w:val="20"/>
        </w:rPr>
        <w:t>, p</w:t>
      </w:r>
      <w:r w:rsidRPr="00827565">
        <w:rPr>
          <w:sz w:val="20"/>
          <w:szCs w:val="20"/>
        </w:rPr>
        <w:t xml:space="preserve">odmioty wykonujące usługi bankowe, ubezpieczeniowe, pocztowe, telekomunikacyjne oraz inne podmioty publiczne, gdy istnieje do tego  stosowna podstawa prawna i faktyczna. </w:t>
      </w:r>
    </w:p>
    <w:p w14:paraId="2618FF4E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14:paraId="3457804D" w14:textId="77777777" w:rsidR="00FB23C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Twoje dane osobowe będą przetwarzane przez okres zgodny z obowiązującymi przepisami prawa, </w:t>
      </w:r>
    </w:p>
    <w:p w14:paraId="1BE1C9E4" w14:textId="77777777" w:rsidR="0019299A" w:rsidRPr="003413A0" w:rsidRDefault="00FB23C0" w:rsidP="00FB23C0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C3EE6" w:rsidRPr="003413A0">
        <w:rPr>
          <w:sz w:val="20"/>
          <w:szCs w:val="20"/>
        </w:rPr>
        <w:t>następnie zostaną usunięte:</w:t>
      </w:r>
    </w:p>
    <w:p w14:paraId="3E5EB195" w14:textId="77777777" w:rsidR="00975BBA" w:rsidRDefault="003C3EE6" w:rsidP="00975BBA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3413A0">
        <w:rPr>
          <w:sz w:val="20"/>
          <w:szCs w:val="20"/>
        </w:rPr>
        <w:t xml:space="preserve">nie dłużej niż do </w:t>
      </w:r>
      <w:r w:rsidR="009871F2">
        <w:rPr>
          <w:sz w:val="20"/>
          <w:szCs w:val="20"/>
        </w:rPr>
        <w:t>50</w:t>
      </w:r>
      <w:r w:rsidRPr="003413A0">
        <w:rPr>
          <w:sz w:val="20"/>
          <w:szCs w:val="20"/>
        </w:rPr>
        <w:t xml:space="preserve"> lat,</w:t>
      </w:r>
    </w:p>
    <w:p w14:paraId="122B195C" w14:textId="77777777" w:rsidR="00975BBA" w:rsidRDefault="00975BBA" w:rsidP="00975BBA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975BBA">
        <w:rPr>
          <w:sz w:val="20"/>
          <w:szCs w:val="20"/>
        </w:rPr>
        <w:t>w zakresie danych, gdzie wyraziłeś zgodę na ich przetwarzanie dane te będą przetwarzane do czasu cofnięcie zgody,</w:t>
      </w:r>
    </w:p>
    <w:p w14:paraId="7B8B3734" w14:textId="2109DB34" w:rsidR="00975BBA" w:rsidRPr="00975BBA" w:rsidRDefault="00975BBA" w:rsidP="00975BBA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975BBA">
        <w:rPr>
          <w:sz w:val="20"/>
          <w:szCs w:val="20"/>
        </w:rPr>
        <w:t>do czasu przedawnienia ewentualnych roszczeń.</w:t>
      </w:r>
    </w:p>
    <w:p w14:paraId="3304E5FD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 związku z przetwarzaniem danych osobowych przez Administratora masz prawo do:</w:t>
      </w:r>
    </w:p>
    <w:p w14:paraId="5DF7EEC1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dostępu do treści danych na podstawie art. 15 RODO;</w:t>
      </w:r>
    </w:p>
    <w:p w14:paraId="0B8F45C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sprostowania danych na podstawie art. 16 RODO;</w:t>
      </w:r>
    </w:p>
    <w:p w14:paraId="12746060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usunięcia danych na podstawie art. 17 RODO jeżeli:</w:t>
      </w:r>
    </w:p>
    <w:p w14:paraId="15A1F322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wycofasz zgodę na przetwarzanie danych osobowych;</w:t>
      </w:r>
    </w:p>
    <w:p w14:paraId="00F911EF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osobowe przestaną być niezbędne do celów, w których zostały zebrane lub w których były przetwarzane;</w:t>
      </w:r>
    </w:p>
    <w:p w14:paraId="6E31A23D" w14:textId="77777777" w:rsidR="0019299A" w:rsidRP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są przetwarzane niezgodnie z prawem;</w:t>
      </w:r>
    </w:p>
    <w:p w14:paraId="0129E2A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ograniczenia przetwarzania danych na podstawie </w:t>
      </w:r>
      <w:r w:rsidR="003413A0">
        <w:rPr>
          <w:sz w:val="20"/>
          <w:szCs w:val="20"/>
        </w:rPr>
        <w:t>art</w:t>
      </w:r>
      <w:r w:rsidRPr="003413A0">
        <w:rPr>
          <w:sz w:val="20"/>
          <w:szCs w:val="20"/>
        </w:rPr>
        <w:t>. 18 RODO jeżeli:</w:t>
      </w:r>
    </w:p>
    <w:p w14:paraId="3EE882EC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kwestionuje prawidłowość danych osobowych;</w:t>
      </w:r>
    </w:p>
    <w:p w14:paraId="78F36D4D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lastRenderedPageBreak/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0FEF78EE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cofnięcia zgody w dowolnym momencie. Cofnięcie zgody nie wpływa na przetwarzanie danych dokonywane przez administratora przed jej cofnięciem.</w:t>
      </w:r>
    </w:p>
    <w:p w14:paraId="70FEFB7B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bookmarkStart w:id="0" w:name="_Hlk79396264"/>
      <w:r w:rsidRPr="003413A0">
        <w:rPr>
          <w:sz w:val="20"/>
          <w:szCs w:val="20"/>
        </w:rPr>
        <w:t>Podania Twoich danych:</w:t>
      </w:r>
    </w:p>
    <w:bookmarkEnd w:id="0"/>
    <w:p w14:paraId="0102804B" w14:textId="6AC28302" w:rsidR="0019299A" w:rsidRDefault="003C3EE6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wymaga ustawa na podstawie, której działa administrator</w:t>
      </w:r>
      <w:r w:rsidR="001F5537">
        <w:rPr>
          <w:sz w:val="20"/>
          <w:szCs w:val="20"/>
        </w:rPr>
        <w:t>,</w:t>
      </w:r>
    </w:p>
    <w:p w14:paraId="4328DF35" w14:textId="6709CCA8" w:rsidR="001F5537" w:rsidRPr="003413A0" w:rsidRDefault="001F5537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1F5537">
        <w:rPr>
          <w:sz w:val="20"/>
          <w:szCs w:val="20"/>
        </w:rPr>
        <w:t>jest warunkiem zawarcia umowy jeśli taką będzie zawierał z Tobą administrator</w:t>
      </w:r>
      <w:r>
        <w:rPr>
          <w:sz w:val="20"/>
          <w:szCs w:val="20"/>
        </w:rPr>
        <w:t>,</w:t>
      </w:r>
    </w:p>
    <w:p w14:paraId="242AB84C" w14:textId="08096D12" w:rsidR="0019299A" w:rsidRPr="003413A0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>
        <w:rPr>
          <w:sz w:val="20"/>
          <w:szCs w:val="20"/>
        </w:rPr>
        <w:t>j</w:t>
      </w:r>
      <w:r w:rsidR="003C3EE6" w:rsidRPr="003413A0">
        <w:rPr>
          <w:sz w:val="20"/>
          <w:szCs w:val="20"/>
        </w:rPr>
        <w:t>est dobrowolne, jeżeli odbywa się na podstawie zgody. Zgoda jest wymagana, gdy uprawnienie do przetwarzania danych osobowych nie wynika wprost z przepisów prawa.</w:t>
      </w:r>
    </w:p>
    <w:p w14:paraId="15ECF468" w14:textId="58AA7C91" w:rsidR="000B2BF0" w:rsidRDefault="003C3EE6" w:rsidP="00D54D2C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sz w:val="20"/>
          <w:szCs w:val="20"/>
        </w:rPr>
      </w:pPr>
      <w:r w:rsidRPr="003413A0">
        <w:rPr>
          <w:sz w:val="20"/>
          <w:szCs w:val="20"/>
        </w:rPr>
        <w:t>Przysługuje Ci także skarga do organu do organu nadzorczego - Prezesa Urzędu Ochrony Danych Osobowych</w:t>
      </w:r>
      <w:r w:rsidR="000B2BF0">
        <w:rPr>
          <w:sz w:val="20"/>
          <w:szCs w:val="20"/>
        </w:rPr>
        <w:t xml:space="preserve"> – ul. Sawki 2</w:t>
      </w:r>
      <w:r w:rsidRPr="003413A0">
        <w:rPr>
          <w:sz w:val="20"/>
          <w:szCs w:val="20"/>
        </w:rPr>
        <w:t>,</w:t>
      </w:r>
      <w:r w:rsidR="00CE3B9E">
        <w:rPr>
          <w:sz w:val="20"/>
          <w:szCs w:val="20"/>
        </w:rPr>
        <w:t xml:space="preserve"> </w:t>
      </w:r>
      <w:r w:rsidR="00CE3B9E" w:rsidRPr="00CE3B9E">
        <w:rPr>
          <w:sz w:val="20"/>
          <w:szCs w:val="20"/>
        </w:rPr>
        <w:t>00-193 Warszawa</w:t>
      </w:r>
      <w:r w:rsidR="00CE3B9E">
        <w:rPr>
          <w:sz w:val="20"/>
          <w:szCs w:val="20"/>
        </w:rPr>
        <w:t>,</w:t>
      </w:r>
      <w:r w:rsidRPr="003413A0">
        <w:rPr>
          <w:sz w:val="20"/>
          <w:szCs w:val="20"/>
        </w:rPr>
        <w:t xml:space="preserve"> gdy uznasz, iż przetwarzanie Twoich danych osobowych narusza przepisy ogólnego rozporządzenia o ochronie danych osobowych z dnia 27 kwietnia 2016 r.</w:t>
      </w:r>
    </w:p>
    <w:p w14:paraId="3E69077B" w14:textId="77777777" w:rsidR="000B2BF0" w:rsidRDefault="000B2BF0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Dane nie podlegają zautomatyzowanemu podejmowaniu decyzji, w tym również w formie profilowania.</w:t>
      </w:r>
    </w:p>
    <w:p w14:paraId="5E50E162" w14:textId="2DFC6CCB" w:rsidR="0019299A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Administrator nie przekazuje danych osobowych do państwa trzeciego lub organizacji międzynarodowych</w:t>
      </w:r>
    </w:p>
    <w:p w14:paraId="47E67A2B" w14:textId="6FE995F7" w:rsidR="002653CD" w:rsidRDefault="002653CD" w:rsidP="002653CD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6F2B1678" w14:textId="6309EF9B" w:rsidR="002653CD" w:rsidRDefault="002653CD" w:rsidP="002653CD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0F39EA73" w14:textId="3BE3E8C9" w:rsidR="002653CD" w:rsidRDefault="002653CD" w:rsidP="002653CD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31664AE6" w14:textId="3C543844" w:rsidR="002653CD" w:rsidRDefault="002653CD" w:rsidP="002653CD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05FF52F6" w14:textId="2F1E5B12" w:rsidR="002653CD" w:rsidRDefault="002653CD" w:rsidP="002653CD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3A9881C1" w14:textId="07B69625" w:rsidR="002653CD" w:rsidRDefault="002653CD" w:rsidP="002653CD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02AAB26E" w14:textId="698BE725" w:rsidR="002653CD" w:rsidRDefault="002653CD" w:rsidP="002653CD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372F77B2" w14:textId="330FBECF" w:rsidR="002653CD" w:rsidRDefault="002653CD" w:rsidP="002653CD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7E17C830" w14:textId="0458B383" w:rsidR="002653CD" w:rsidRDefault="002653CD" w:rsidP="002653CD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………………………………………..</w:t>
      </w:r>
    </w:p>
    <w:p w14:paraId="59EB50E7" w14:textId="7DF8FCD0" w:rsidR="002653CD" w:rsidRPr="000B2BF0" w:rsidRDefault="00182388" w:rsidP="002653CD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Czytelny podpis Pracodawcy</w:t>
      </w:r>
    </w:p>
    <w:sectPr w:rsidR="002653CD" w:rsidRPr="000B2BF0"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4E81" w14:textId="77777777" w:rsidR="00714A08" w:rsidRDefault="00714A08">
      <w:r>
        <w:separator/>
      </w:r>
    </w:p>
  </w:endnote>
  <w:endnote w:type="continuationSeparator" w:id="0">
    <w:p w14:paraId="2A40F2DA" w14:textId="77777777" w:rsidR="00714A08" w:rsidRDefault="0071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17BC" w14:textId="77777777" w:rsidR="00714A08" w:rsidRDefault="00714A08"/>
  </w:footnote>
  <w:footnote w:type="continuationSeparator" w:id="0">
    <w:p w14:paraId="74252A27" w14:textId="77777777" w:rsidR="00714A08" w:rsidRDefault="00714A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519"/>
    <w:multiLevelType w:val="multilevel"/>
    <w:tmpl w:val="9D566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6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760762"/>
    <w:multiLevelType w:val="multilevel"/>
    <w:tmpl w:val="01AC6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F95293"/>
    <w:multiLevelType w:val="multilevel"/>
    <w:tmpl w:val="974A9C2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2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960DBF"/>
    <w:multiLevelType w:val="hybridMultilevel"/>
    <w:tmpl w:val="21F88DD2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4" w15:restartNumberingAfterBreak="0">
    <w:nsid w:val="68205880"/>
    <w:multiLevelType w:val="multilevel"/>
    <w:tmpl w:val="7618D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8E668D"/>
    <w:multiLevelType w:val="hybridMultilevel"/>
    <w:tmpl w:val="E864FB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3132B2"/>
    <w:multiLevelType w:val="multilevel"/>
    <w:tmpl w:val="D460F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4360757">
    <w:abstractNumId w:val="0"/>
  </w:num>
  <w:num w:numId="2" w16cid:durableId="1877111210">
    <w:abstractNumId w:val="14"/>
  </w:num>
  <w:num w:numId="3" w16cid:durableId="678848471">
    <w:abstractNumId w:val="8"/>
  </w:num>
  <w:num w:numId="4" w16cid:durableId="1610308545">
    <w:abstractNumId w:val="18"/>
  </w:num>
  <w:num w:numId="5" w16cid:durableId="493491863">
    <w:abstractNumId w:val="12"/>
  </w:num>
  <w:num w:numId="6" w16cid:durableId="1875002021">
    <w:abstractNumId w:val="17"/>
  </w:num>
  <w:num w:numId="7" w16cid:durableId="1191801646">
    <w:abstractNumId w:val="2"/>
  </w:num>
  <w:num w:numId="8" w16cid:durableId="1685595615">
    <w:abstractNumId w:val="10"/>
  </w:num>
  <w:num w:numId="9" w16cid:durableId="1410033796">
    <w:abstractNumId w:val="4"/>
  </w:num>
  <w:num w:numId="10" w16cid:durableId="297035451">
    <w:abstractNumId w:val="10"/>
  </w:num>
  <w:num w:numId="11" w16cid:durableId="467478284">
    <w:abstractNumId w:val="5"/>
  </w:num>
  <w:num w:numId="12" w16cid:durableId="567958314">
    <w:abstractNumId w:val="1"/>
  </w:num>
  <w:num w:numId="13" w16cid:durableId="1652366640">
    <w:abstractNumId w:val="11"/>
  </w:num>
  <w:num w:numId="14" w16cid:durableId="1700162371">
    <w:abstractNumId w:val="3"/>
  </w:num>
  <w:num w:numId="15" w16cid:durableId="1394237444">
    <w:abstractNumId w:val="6"/>
  </w:num>
  <w:num w:numId="16" w16cid:durableId="483281160">
    <w:abstractNumId w:val="7"/>
  </w:num>
  <w:num w:numId="17" w16cid:durableId="63333439">
    <w:abstractNumId w:val="9"/>
  </w:num>
  <w:num w:numId="18" w16cid:durableId="1080840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3654267">
    <w:abstractNumId w:val="13"/>
  </w:num>
  <w:num w:numId="20" w16cid:durableId="15344150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0012981">
    <w:abstractNumId w:val="10"/>
  </w:num>
  <w:num w:numId="22" w16cid:durableId="18054601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99A"/>
    <w:rsid w:val="000B2BF0"/>
    <w:rsid w:val="00182388"/>
    <w:rsid w:val="0019299A"/>
    <w:rsid w:val="001D7B88"/>
    <w:rsid w:val="001E47EC"/>
    <w:rsid w:val="001F5537"/>
    <w:rsid w:val="00212374"/>
    <w:rsid w:val="00257EF7"/>
    <w:rsid w:val="002653CD"/>
    <w:rsid w:val="003413A0"/>
    <w:rsid w:val="00371209"/>
    <w:rsid w:val="003C3EE6"/>
    <w:rsid w:val="004E5712"/>
    <w:rsid w:val="0052052B"/>
    <w:rsid w:val="0054714F"/>
    <w:rsid w:val="005C1860"/>
    <w:rsid w:val="00615588"/>
    <w:rsid w:val="00685C15"/>
    <w:rsid w:val="00705E11"/>
    <w:rsid w:val="00714A08"/>
    <w:rsid w:val="007A08F0"/>
    <w:rsid w:val="007A473E"/>
    <w:rsid w:val="008112EB"/>
    <w:rsid w:val="00831BFF"/>
    <w:rsid w:val="00876986"/>
    <w:rsid w:val="009357F3"/>
    <w:rsid w:val="00975BBA"/>
    <w:rsid w:val="009871F2"/>
    <w:rsid w:val="00AB461E"/>
    <w:rsid w:val="00B85992"/>
    <w:rsid w:val="00BB324C"/>
    <w:rsid w:val="00BD316B"/>
    <w:rsid w:val="00CE0512"/>
    <w:rsid w:val="00CE3B9E"/>
    <w:rsid w:val="00D54D2C"/>
    <w:rsid w:val="00D61FE7"/>
    <w:rsid w:val="00E13122"/>
    <w:rsid w:val="00E42B89"/>
    <w:rsid w:val="00E73C82"/>
    <w:rsid w:val="00F06C80"/>
    <w:rsid w:val="00F324A2"/>
    <w:rsid w:val="00F46C08"/>
    <w:rsid w:val="00FA7FA3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4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ipno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li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Katarzyna Baranowska</cp:lastModifiedBy>
  <cp:revision>10</cp:revision>
  <cp:lastPrinted>2023-01-03T09:41:00Z</cp:lastPrinted>
  <dcterms:created xsi:type="dcterms:W3CDTF">2022-12-29T17:41:00Z</dcterms:created>
  <dcterms:modified xsi:type="dcterms:W3CDTF">2023-01-03T09:42:00Z</dcterms:modified>
</cp:coreProperties>
</file>