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D018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1581F66C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35D74E93" w14:textId="77777777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14:paraId="1FEE1FDE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0D493F8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E17A4AB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7C15008B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2DF30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6AF916AB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70E77CF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7BB2818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A1FD184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01B574B9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294B806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508A9750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6FDBAE0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59AF4350" w14:textId="77777777"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B5D454" wp14:editId="759F84C3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B51C69" wp14:editId="560FAD74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33B6441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725EA24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338591E2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263A553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26E39E62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053FDE10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7E36B1B9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134D02F7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0C7781D8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5FBCF337" w14:textId="18834B4C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1A692A" w:rsidRPr="00A96DB5">
          <w:rPr>
            <w:rStyle w:val="Hipercze"/>
            <w:rFonts w:ascii="Times New Roman" w:hAnsi="Times New Roman"/>
            <w:i/>
            <w:sz w:val="16"/>
            <w:szCs w:val="16"/>
          </w:rPr>
          <w:t>www.psz.praca.gov.pl</w:t>
        </w:r>
      </w:hyperlink>
      <w:r w:rsidRPr="00BD5503">
        <w:rPr>
          <w:rFonts w:ascii="Times New Roman" w:hAnsi="Times New Roman"/>
          <w:sz w:val="18"/>
          <w:szCs w:val="18"/>
        </w:rPr>
        <w:t>)</w:t>
      </w:r>
      <w:r w:rsidR="001A692A">
        <w:rPr>
          <w:rFonts w:ascii="Times New Roman" w:hAnsi="Times New Roman"/>
          <w:sz w:val="18"/>
          <w:szCs w:val="18"/>
        </w:rPr>
        <w:t xml:space="preserve"> </w:t>
      </w:r>
      <w:r w:rsidRPr="00BD5503">
        <w:rPr>
          <w:rFonts w:ascii="Times New Roman" w:hAnsi="Times New Roman"/>
          <w:sz w:val="18"/>
          <w:szCs w:val="18"/>
        </w:rPr>
        <w:t>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6ECB6436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0BD066A7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54FED209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4ECC740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C9C7F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715C6716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0EBA49E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6B16EAFB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941981E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1475A2B9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7FF0554A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42050007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EE808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6784C6F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018E36A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65D92FF9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581254D3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24CF5AC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14:paraId="6D79AB36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FAA2DC0" w14:textId="77777777"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7E15A8" wp14:editId="2A1191B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0F0DF6" wp14:editId="7F978E53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6EAA17C2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0E5E54CE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53E828E5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0C75ACAA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3BFF02" wp14:editId="3CB2EF7B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96DB693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9A0FFC" wp14:editId="2C640945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2101DD73" w14:textId="77777777"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C463ED" wp14:editId="4D3A35FE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5F995985" w14:textId="77777777"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362245" wp14:editId="30CD9878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190C2DDE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03485C5E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0A0C36E7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11A2EA9B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20EE6A3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00B2B780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63364EC6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3578FD00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7D8EC861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9AA3A34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4287DE97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717330CD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6B242287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644D9132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0EC82A9F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3017C81D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1B64DCC6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776626A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63AA1EC0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106A85F8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61A222E1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2420FCE3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20926091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2A8F54D2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23C7" w14:textId="77777777" w:rsidR="00EC75B4" w:rsidRDefault="00EC75B4" w:rsidP="00D30A18">
      <w:r>
        <w:separator/>
      </w:r>
    </w:p>
  </w:endnote>
  <w:endnote w:type="continuationSeparator" w:id="0">
    <w:p w14:paraId="2C6E70F3" w14:textId="77777777" w:rsidR="00EC75B4" w:rsidRDefault="00EC75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3FA4" w14:textId="04381788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6F0">
      <w:rPr>
        <w:noProof/>
      </w:rPr>
      <w:t>2</w:t>
    </w:r>
    <w:r>
      <w:rPr>
        <w:noProof/>
      </w:rPr>
      <w:fldChar w:fldCharType="end"/>
    </w:r>
  </w:p>
  <w:p w14:paraId="10813DC3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CEAA" w14:textId="77777777" w:rsidR="00EC75B4" w:rsidRDefault="00EC75B4" w:rsidP="00D30A18">
      <w:r>
        <w:separator/>
      </w:r>
    </w:p>
  </w:footnote>
  <w:footnote w:type="continuationSeparator" w:id="0">
    <w:p w14:paraId="04D26E58" w14:textId="77777777" w:rsidR="00EC75B4" w:rsidRDefault="00EC75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2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6F0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2D1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6A2F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5B4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0882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6590-E5B7-4E69-9A2C-194E8C47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7964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Marzena Staniszewska</cp:lastModifiedBy>
  <cp:revision>2</cp:revision>
  <cp:lastPrinted>2017-12-05T14:37:00Z</cp:lastPrinted>
  <dcterms:created xsi:type="dcterms:W3CDTF">2018-01-11T07:23:00Z</dcterms:created>
  <dcterms:modified xsi:type="dcterms:W3CDTF">2018-01-11T07:23:00Z</dcterms:modified>
</cp:coreProperties>
</file>